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A0" w:rsidRPr="00780825" w:rsidRDefault="00B94FA0" w:rsidP="00B94FA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B94FA0" w:rsidRPr="00780825" w:rsidRDefault="00B94FA0" w:rsidP="00B94FA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94FA0" w:rsidRPr="00780825" w:rsidTr="009C197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94FA0" w:rsidRPr="00780825" w:rsidTr="009C197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94FA0" w:rsidRPr="00780825" w:rsidTr="009C197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D52208" w:rsidRDefault="00B94FA0" w:rsidP="009C1972">
            <w:pPr>
              <w:rPr>
                <w:rFonts w:ascii="Arial" w:hAnsi="Arial" w:cs="Arial"/>
                <w:b/>
                <w:i/>
                <w:lang w:val="es-BO"/>
              </w:rPr>
            </w:pPr>
            <w:r w:rsidRPr="00D52208">
              <w:rPr>
                <w:rFonts w:ascii="Arial" w:hAnsi="Arial" w:cs="Arial"/>
                <w:b/>
                <w:i/>
                <w:lang w:val="es-BO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rPr>
                <w:rFonts w:ascii="Arial" w:hAnsi="Arial" w:cs="Arial"/>
                <w:b/>
                <w:lang w:val="es-BO"/>
              </w:rPr>
            </w:pPr>
            <w:r w:rsidRPr="00EB300B">
              <w:rPr>
                <w:rFonts w:ascii="Arial" w:hAnsi="Arial" w:cs="Arial"/>
                <w:b/>
                <w:lang w:val="es-BO"/>
              </w:rPr>
              <w:t>AE-RPA-</w:t>
            </w:r>
            <w:proofErr w:type="spellStart"/>
            <w:r>
              <w:rPr>
                <w:rFonts w:ascii="Arial" w:hAnsi="Arial" w:cs="Arial"/>
                <w:b/>
                <w:lang w:val="es-BO"/>
              </w:rPr>
              <w:t>DAF</w:t>
            </w:r>
            <w:proofErr w:type="spellEnd"/>
            <w:r w:rsidRPr="00EB300B">
              <w:rPr>
                <w:rFonts w:ascii="Arial" w:hAnsi="Arial" w:cs="Arial"/>
                <w:b/>
                <w:lang w:val="es-BO"/>
              </w:rPr>
              <w:t xml:space="preserve"> N° 0</w:t>
            </w:r>
            <w:r>
              <w:rPr>
                <w:rFonts w:ascii="Arial" w:hAnsi="Arial" w:cs="Arial"/>
                <w:b/>
                <w:lang w:val="es-BO"/>
              </w:rPr>
              <w:t>94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B94FA0" w:rsidRPr="00780825" w:rsidTr="009C197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EB300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D52208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 w:rsidRPr="00D5220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D52208" w:rsidRDefault="00B94FA0" w:rsidP="009C1972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 w:rsidRPr="00D52208">
              <w:rPr>
                <w:rFonts w:ascii="Arial" w:hAnsi="Arial" w:cs="Arial"/>
                <w:b/>
                <w:lang w:val="es-BO"/>
              </w:rPr>
              <w:t>SERVICIO DE LIMPIEZA COCHABAMBA</w:t>
            </w:r>
            <w:r w:rsidRPr="00D52208">
              <w:rPr>
                <w:rFonts w:ascii="Arial" w:hAnsi="Arial" w:cs="Arial"/>
                <w:b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Bs72.000,00 (Setenta y dos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EB300B" w:rsidRDefault="00B94FA0" w:rsidP="009C197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B300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Trescientos sesenta y cuatro (364) días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Av. Humbolt 746 esquina Distribuidor Cobija en la ciudad de Cochabamba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94FA0" w:rsidRPr="000E4013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>El proponente adjudicado solicitar</w:t>
            </w:r>
            <w:r>
              <w:rPr>
                <w:rFonts w:ascii="Arial" w:hAnsi="Arial" w:cs="Arial"/>
                <w:b/>
                <w:i/>
                <w:lang w:val="es-BO"/>
              </w:rPr>
              <w:t>a</w:t>
            </w: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en cada pago parcial </w:t>
            </w:r>
            <w:r w:rsidRPr="00780825">
              <w:rPr>
                <w:rFonts w:ascii="Arial" w:hAnsi="Arial" w:cs="Arial"/>
                <w:b/>
                <w:i/>
                <w:lang w:val="es-BO"/>
              </w:rPr>
              <w:t>según corresponda.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94FA0" w:rsidRPr="00780825" w:rsidTr="009C197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A41C9B" w:rsidRDefault="00B94FA0" w:rsidP="009C1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151"/>
        <w:gridCol w:w="85"/>
        <w:gridCol w:w="310"/>
        <w:gridCol w:w="273"/>
        <w:gridCol w:w="273"/>
        <w:gridCol w:w="267"/>
        <w:gridCol w:w="279"/>
      </w:tblGrid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94FA0" w:rsidRPr="00780825" w:rsidRDefault="00B94FA0" w:rsidP="009C19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A41C9B" w:rsidRDefault="00B94FA0" w:rsidP="009C19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A41C9B" w:rsidRDefault="00B94FA0" w:rsidP="009C197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1C9B">
              <w:rPr>
                <w:rFonts w:ascii="Arial" w:hAnsi="Arial" w:cs="Arial"/>
                <w:b/>
                <w:lang w:val="es-BO"/>
              </w:rPr>
              <w:t>100 %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4FA0" w:rsidRPr="00780825" w:rsidTr="009C1972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94FA0" w:rsidRPr="00780825" w:rsidRDefault="00B94FA0" w:rsidP="009C197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Av. Humbolt 746 esquina Distribuidor Cobija en la ciudad de Cochabamba</w:t>
            </w:r>
          </w:p>
        </w:tc>
        <w:tc>
          <w:tcPr>
            <w:tcW w:w="16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 xml:space="preserve">08:30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12:30 14:30 </w:t>
            </w:r>
            <w:r>
              <w:rPr>
                <w:rFonts w:ascii="Arial" w:hAnsi="Arial" w:cs="Arial"/>
                <w:lang w:val="es-BO"/>
              </w:rPr>
              <w:t>-</w:t>
            </w:r>
            <w:r w:rsidRPr="00A41C9B">
              <w:rPr>
                <w:rFonts w:ascii="Arial" w:hAnsi="Arial" w:cs="Arial"/>
                <w:lang w:val="es-BO"/>
              </w:rPr>
              <w:t xml:space="preserve"> 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94FA0" w:rsidRPr="00780825" w:rsidRDefault="00B94FA0" w:rsidP="009C19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B94FA0" w:rsidRPr="00780825" w:rsidRDefault="00B94FA0" w:rsidP="009C197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Roció Angélica Triveño Vargas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en Administración y finanzas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A41C9B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trHeight w:val="31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2682523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  <w:r w:rsidRPr="00AC2C35">
              <w:rPr>
                <w:rFonts w:ascii="Arial" w:hAnsi="Arial" w:cs="Arial"/>
                <w:lang w:val="es-BO"/>
              </w:rPr>
              <w:t>rtriveno@ae.gob.bo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4FA0" w:rsidRPr="00780825" w:rsidTr="009C197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B94FA0" w:rsidRPr="00780825" w:rsidRDefault="00B94FA0" w:rsidP="009C197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94FA0" w:rsidRPr="00780825" w:rsidRDefault="00B94FA0" w:rsidP="009C197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</w:p>
    <w:p w:rsidR="00B94FA0" w:rsidRDefault="00B94FA0" w:rsidP="00B94FA0">
      <w:pPr>
        <w:rPr>
          <w:lang w:val="es-BO"/>
        </w:rPr>
      </w:pPr>
      <w:bookmarkStart w:id="1" w:name="_GoBack"/>
      <w:bookmarkEnd w:id="1"/>
    </w:p>
    <w:p w:rsidR="00B94FA0" w:rsidRPr="00780825" w:rsidRDefault="00B94FA0" w:rsidP="00B94FA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94FA0" w:rsidRPr="00780825" w:rsidTr="009C1972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B94FA0" w:rsidRPr="00780825" w:rsidRDefault="00B94FA0" w:rsidP="009C197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94FA0" w:rsidRPr="00780825" w:rsidTr="009C1972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94FA0" w:rsidRPr="00780825" w:rsidRDefault="00B94FA0" w:rsidP="009C19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780825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780825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B94FA0" w:rsidRPr="00780825" w:rsidRDefault="00B94FA0" w:rsidP="00B94FA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94FA0" w:rsidRPr="00780825" w:rsidRDefault="00B94FA0" w:rsidP="00B94FA0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94FA0" w:rsidRPr="00780825" w:rsidRDefault="00B94FA0" w:rsidP="00B94FA0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94FA0" w:rsidRPr="00780825" w:rsidRDefault="00B94FA0" w:rsidP="009C19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B94FA0" w:rsidRPr="00780825" w:rsidRDefault="00B94FA0" w:rsidP="00B94FA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94FA0" w:rsidRPr="00780825" w:rsidRDefault="00B94FA0" w:rsidP="00B94FA0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94FA0" w:rsidRPr="00780825" w:rsidRDefault="00B94FA0" w:rsidP="009C197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B94FA0" w:rsidRPr="00780825" w:rsidTr="009C1972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B94FA0" w:rsidRPr="00780825" w:rsidRDefault="00B94FA0" w:rsidP="009C197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4FA0" w:rsidRPr="00AC2C3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2C35">
              <w:rPr>
                <w:rFonts w:ascii="Arial" w:hAnsi="Arial" w:cs="Arial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2C35">
              <w:rPr>
                <w:rFonts w:ascii="Arial" w:hAnsi="Arial" w:cs="Arial"/>
                <w:lang w:val="es-BO"/>
              </w:rPr>
              <w:t>Cochabamba,  Av. Humbolt 746 esquina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2C35">
              <w:rPr>
                <w:rFonts w:ascii="Arial" w:hAnsi="Arial" w:cs="Arial"/>
                <w:lang w:val="es-BO"/>
              </w:rPr>
              <w:t>Cochabamba,  Av. Humbolt 746 esquina Distribuidor Cobija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B94FA0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4FA0" w:rsidRPr="00780825" w:rsidTr="009C19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4FA0" w:rsidRPr="00780825" w:rsidRDefault="00B94FA0" w:rsidP="009C19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4FA0" w:rsidRPr="00780825" w:rsidRDefault="00B94FA0" w:rsidP="009C19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94FA0" w:rsidRPr="00780825" w:rsidRDefault="00B94FA0" w:rsidP="00B94FA0">
      <w:pPr>
        <w:jc w:val="right"/>
        <w:rPr>
          <w:rFonts w:ascii="Arial" w:hAnsi="Arial" w:cs="Arial"/>
          <w:strike/>
          <w:lang w:val="es-BO"/>
        </w:rPr>
      </w:pPr>
    </w:p>
    <w:p w:rsidR="00B94FA0" w:rsidRPr="00780825" w:rsidRDefault="00B94FA0" w:rsidP="00B94FA0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7240F4" w:rsidRDefault="007240F4"/>
    <w:sectPr w:rsidR="00724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A0"/>
    <w:rsid w:val="007240F4"/>
    <w:rsid w:val="00B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A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94FA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94FA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94FA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94FA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94FA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94FA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94FA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94FA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94FA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4FA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4FA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4FA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94FA0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94FA0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94FA0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94FA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94FA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94FA0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94FA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94FA0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94FA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94FA0"/>
    <w:rPr>
      <w:color w:val="0000FF"/>
      <w:u w:val="single"/>
    </w:rPr>
  </w:style>
  <w:style w:type="paragraph" w:styleId="Encabezado">
    <w:name w:val="header"/>
    <w:basedOn w:val="Normal"/>
    <w:link w:val="EncabezadoCar"/>
    <w:rsid w:val="00B94F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4FA0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94F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A0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94FA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94FA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94FA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9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94FA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94F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94FA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94FA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94FA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94FA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94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FA0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94FA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94FA0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94FA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94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94FA0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94FA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94FA0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94FA0"/>
    <w:pPr>
      <w:spacing w:after="100"/>
      <w:ind w:left="160"/>
    </w:pPr>
  </w:style>
  <w:style w:type="paragraph" w:customStyle="1" w:styleId="Estilo">
    <w:name w:val="Estilo"/>
    <w:rsid w:val="00B9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94FA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94FA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94FA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94FA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94FA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94FA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94FA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94FA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94FA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94FA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94FA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94FA0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94FA0"/>
    <w:rPr>
      <w:vertAlign w:val="superscript"/>
    </w:rPr>
  </w:style>
  <w:style w:type="paragraph" w:customStyle="1" w:styleId="BodyText21">
    <w:name w:val="Body Text 21"/>
    <w:basedOn w:val="Normal"/>
    <w:rsid w:val="00B94FA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94FA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94FA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94FA0"/>
  </w:style>
  <w:style w:type="paragraph" w:customStyle="1" w:styleId="Document1">
    <w:name w:val="Document 1"/>
    <w:rsid w:val="00B94FA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94FA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94FA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4FA0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94FA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94FA0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94FA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94FA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94FA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94FA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94FA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94FA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94FA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94FA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9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94FA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94FA0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94FA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94FA0"/>
    <w:rPr>
      <w:color w:val="808080"/>
    </w:rPr>
  </w:style>
  <w:style w:type="character" w:styleId="Textoennegrita">
    <w:name w:val="Strong"/>
    <w:basedOn w:val="Fuentedeprrafopredeter"/>
    <w:qFormat/>
    <w:rsid w:val="00B94FA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94F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94F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94FA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94FA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94F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4FA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4FA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A0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B94FA0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94FA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94FA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94FA0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94FA0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94FA0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94FA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94FA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94FA0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4FA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4FA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4FA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94FA0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B94FA0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B94FA0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94FA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94FA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94FA0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94FA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94FA0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B94FA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94FA0"/>
    <w:rPr>
      <w:color w:val="0000FF"/>
      <w:u w:val="single"/>
    </w:rPr>
  </w:style>
  <w:style w:type="paragraph" w:styleId="Encabezado">
    <w:name w:val="header"/>
    <w:basedOn w:val="Normal"/>
    <w:link w:val="EncabezadoCar"/>
    <w:rsid w:val="00B94F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4FA0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B94F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FA0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B94FA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94FA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94FA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9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94FA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94FA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94FA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94FA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94FA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94FA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94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FA0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B94FA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94FA0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B94FA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B94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B94FA0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94FA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94FA0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94FA0"/>
    <w:pPr>
      <w:spacing w:after="100"/>
      <w:ind w:left="160"/>
    </w:pPr>
  </w:style>
  <w:style w:type="paragraph" w:customStyle="1" w:styleId="Estilo">
    <w:name w:val="Estilo"/>
    <w:rsid w:val="00B94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B94FA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94FA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94FA0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B94FA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94FA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94FA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94FA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B94FA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94FA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94FA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94FA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94FA0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B94FA0"/>
    <w:rPr>
      <w:vertAlign w:val="superscript"/>
    </w:rPr>
  </w:style>
  <w:style w:type="paragraph" w:customStyle="1" w:styleId="BodyText21">
    <w:name w:val="Body Text 21"/>
    <w:basedOn w:val="Normal"/>
    <w:rsid w:val="00B94FA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94FA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94FA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94FA0"/>
  </w:style>
  <w:style w:type="paragraph" w:customStyle="1" w:styleId="Document1">
    <w:name w:val="Document 1"/>
    <w:rsid w:val="00B94FA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94FA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94FA0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B94FA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94FA0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94FA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94FA0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94FA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94FA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94FA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94FA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94FA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94FA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94FA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94FA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9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B94FA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94FA0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94FA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94FA0"/>
    <w:rPr>
      <w:color w:val="808080"/>
    </w:rPr>
  </w:style>
  <w:style w:type="character" w:styleId="Textoennegrita">
    <w:name w:val="Strong"/>
    <w:basedOn w:val="Fuentedeprrafopredeter"/>
    <w:qFormat/>
    <w:rsid w:val="00B94FA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94F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94F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94FA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94FA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94F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94FA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4FA0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2018-12-05T12:53:00Z</dcterms:created>
  <dcterms:modified xsi:type="dcterms:W3CDTF">2018-12-05T12:54:00Z</dcterms:modified>
</cp:coreProperties>
</file>